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市场调研表</w:t>
      </w:r>
    </w:p>
    <w:p>
      <w:pPr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报名参与调研产品情况：（含完整配置的设备/货物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报价）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项目总报价金额（万元）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供应商及联系电话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联系人电话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联系人邮箱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是否中小企业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Hlk17229237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公司项目资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质和人员资质要求：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服务标准：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技术保障：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服务人员组成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服务交付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内容概述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公司介绍彩页：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pStyle w:val="11"/>
        <w:ind w:left="440" w:firstLine="0"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其他供应商认为需要补充的材料</w:t>
      </w: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供应商（单位公章）：</w:t>
      </w: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日期：2024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87DED"/>
    <w:multiLevelType w:val="multilevel"/>
    <w:tmpl w:val="7AD87DED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YzQ5YTg2MzVlZWJhYWMxMDc1YjNhMzA0NWRiMWIifQ=="/>
  </w:docVars>
  <w:rsids>
    <w:rsidRoot w:val="407F20FA"/>
    <w:rsid w:val="0005326C"/>
    <w:rsid w:val="00096135"/>
    <w:rsid w:val="000A7B02"/>
    <w:rsid w:val="00162B55"/>
    <w:rsid w:val="001D1D95"/>
    <w:rsid w:val="002F2E70"/>
    <w:rsid w:val="00657C10"/>
    <w:rsid w:val="006D0576"/>
    <w:rsid w:val="006E243F"/>
    <w:rsid w:val="00984883"/>
    <w:rsid w:val="009E5722"/>
    <w:rsid w:val="00A7327E"/>
    <w:rsid w:val="00B779E4"/>
    <w:rsid w:val="00C55F8A"/>
    <w:rsid w:val="00C934C5"/>
    <w:rsid w:val="00CB0537"/>
    <w:rsid w:val="00CF608D"/>
    <w:rsid w:val="00DF055D"/>
    <w:rsid w:val="00E839C2"/>
    <w:rsid w:val="00EB73B8"/>
    <w:rsid w:val="00FE2838"/>
    <w:rsid w:val="19DB061A"/>
    <w:rsid w:val="1D554CD2"/>
    <w:rsid w:val="2E1D6FFC"/>
    <w:rsid w:val="2E975CB0"/>
    <w:rsid w:val="3305093A"/>
    <w:rsid w:val="36372C24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7DF74A4"/>
    <w:rsid w:val="7D1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2024-07-16T00:35:00Z</dcterms:created>
  <dc:creator>玉米风</dc:creator>
  <cp:lastModifiedBy>陈昭洪</cp:lastModifiedBy>
  <dcterms:modified xsi:type="dcterms:W3CDTF">2024-08-21T00:42:07Z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C6C0F2AA1CA644D7953BA7DE5A638F89_13</vt:lpwstr>
  </property>
</Properties>
</file>