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32"/>
        </w:rPr>
      </w:pPr>
      <w:bookmarkStart w:id="0" w:name="_Toc101771371"/>
      <w:bookmarkStart w:id="1" w:name="_Toc37663391"/>
      <w:bookmarkStart w:id="2" w:name="_Toc46308683"/>
      <w:bookmarkStart w:id="3" w:name="_Toc101775124"/>
      <w:bookmarkStart w:id="4" w:name="_Toc98580292"/>
      <w:bookmarkStart w:id="5" w:name="_Toc101843124"/>
      <w:bookmarkStart w:id="6" w:name="_Toc98579010"/>
      <w:bookmarkStart w:id="7" w:name="_Toc175644388"/>
      <w:bookmarkStart w:id="8" w:name="_Toc37581420"/>
      <w:bookmarkStart w:id="9" w:name="_Toc50276156"/>
      <w:bookmarkStart w:id="10" w:name="_Toc401575143"/>
      <w:bookmarkStart w:id="11" w:name="_Toc37245276"/>
      <w:bookmarkStart w:id="12" w:name="_Toc46308527"/>
      <w:bookmarkStart w:id="13" w:name="_Toc37569519"/>
      <w:bookmarkStart w:id="14" w:name="_Toc37331038"/>
      <w:bookmarkStart w:id="15" w:name="_Toc403491565"/>
      <w:bookmarkStart w:id="16" w:name="_Toc50276195"/>
      <w:bookmarkStart w:id="17" w:name="_Toc101951257"/>
      <w:bookmarkStart w:id="18" w:name="_Toc40762370"/>
      <w:bookmarkStart w:id="19" w:name="_Toc98035088"/>
      <w:bookmarkStart w:id="20" w:name="_Toc98579609"/>
      <w:bookmarkStart w:id="21" w:name="_Toc98579068"/>
      <w:bookmarkStart w:id="22" w:name="_Toc37331080"/>
      <w:r>
        <w:rPr>
          <w:rFonts w:hint="eastAsia" w:ascii="宋体" w:hAnsi="宋体"/>
          <w:sz w:val="32"/>
        </w:rPr>
        <w:t>广州市急救医疗指挥中心120呼叫定位服务</w:t>
      </w:r>
    </w:p>
    <w:p>
      <w:pPr>
        <w:spacing w:line="360" w:lineRule="auto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采购需求</w:t>
      </w:r>
    </w:p>
    <w:p>
      <w:pPr>
        <w:pStyle w:val="64"/>
        <w:tabs>
          <w:tab w:val="left" w:pos="525"/>
          <w:tab w:val="left" w:pos="3398"/>
        </w:tabs>
        <w:autoSpaceDE w:val="0"/>
        <w:autoSpaceDN w:val="0"/>
        <w:adjustRightInd w:val="0"/>
        <w:spacing w:before="156" w:beforeLines="50" w:line="360" w:lineRule="auto"/>
        <w:ind w:left="102"/>
        <w:outlineLvl w:val="1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一、报价要求</w:t>
      </w:r>
    </w:p>
    <w:p>
      <w:pPr>
        <w:pStyle w:val="64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本项目最高限价人民币：</w:t>
      </w:r>
      <w:r>
        <w:rPr>
          <w:rFonts w:hint="eastAsia" w:ascii="宋体" w:hAnsi="宋体"/>
          <w:sz w:val="24"/>
          <w:szCs w:val="24"/>
        </w:rPr>
        <w:t>55.62</w:t>
      </w:r>
      <w:r>
        <w:rPr>
          <w:rFonts w:hint="eastAsia" w:ascii="MS Gothic" w:hAnsi="MS Gothic" w:eastAsia="MS Gothic" w:cs="MS Gothic"/>
          <w:sz w:val="24"/>
        </w:rPr>
        <w:t>‬</w:t>
      </w:r>
      <w:r>
        <w:rPr>
          <w:rFonts w:hint="eastAsia" w:ascii="宋体" w:hAnsi="宋体" w:cs="宋体"/>
          <w:sz w:val="24"/>
        </w:rPr>
        <w:t>万元。</w:t>
      </w:r>
    </w:p>
    <w:tbl>
      <w:tblPr>
        <w:tblStyle w:val="38"/>
        <w:tblW w:w="9769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680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7" w:type="dxa"/>
            <w:shd w:val="clear" w:color="auto" w:fill="FFFFFF"/>
            <w:vAlign w:val="center"/>
          </w:tcPr>
          <w:p>
            <w:pPr>
              <w:pStyle w:val="52"/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6806" w:type="dxa"/>
            <w:shd w:val="clear" w:color="auto" w:fill="FFFFFF"/>
            <w:vAlign w:val="center"/>
          </w:tcPr>
          <w:p>
            <w:pPr>
              <w:pStyle w:val="52"/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716" w:type="dxa"/>
            <w:shd w:val="clear" w:color="auto" w:fill="FFFFFF"/>
            <w:vAlign w:val="center"/>
          </w:tcPr>
          <w:p>
            <w:pPr>
              <w:pStyle w:val="52"/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最高限价(万元)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7" w:type="dxa"/>
            <w:vAlign w:val="center"/>
          </w:tcPr>
          <w:p>
            <w:pPr>
              <w:pStyle w:val="52"/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6806" w:type="dxa"/>
            <w:vAlign w:val="center"/>
          </w:tcPr>
          <w:p>
            <w:pPr>
              <w:pStyle w:val="64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广州市急救医疗指挥中心120呼叫定位服务</w:t>
            </w:r>
          </w:p>
        </w:tc>
        <w:tc>
          <w:tcPr>
            <w:tcW w:w="1716" w:type="dxa"/>
            <w:vAlign w:val="center"/>
          </w:tcPr>
          <w:p>
            <w:pPr>
              <w:pStyle w:val="52"/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47" w:type="dxa"/>
            <w:vAlign w:val="center"/>
          </w:tcPr>
          <w:p>
            <w:pPr>
              <w:pStyle w:val="52"/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pStyle w:val="52"/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合计：</w:t>
            </w:r>
          </w:p>
        </w:tc>
        <w:tc>
          <w:tcPr>
            <w:tcW w:w="1716" w:type="dxa"/>
            <w:vAlign w:val="center"/>
          </w:tcPr>
          <w:p>
            <w:pPr>
              <w:pStyle w:val="64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55.62</w:t>
            </w:r>
          </w:p>
        </w:tc>
      </w:tr>
    </w:tbl>
    <w:p>
      <w:pPr>
        <w:pStyle w:val="63"/>
        <w:numPr>
          <w:ilvl w:val="0"/>
          <w:numId w:val="4"/>
        </w:numPr>
        <w:adjustRightInd/>
        <w:snapToGrid/>
        <w:spacing w:before="260" w:after="260"/>
        <w:jc w:val="both"/>
        <w:rPr>
          <w:rFonts w:hAnsi="宋体"/>
          <w:b/>
          <w:bCs/>
          <w:sz w:val="24"/>
          <w:szCs w:val="24"/>
        </w:rPr>
      </w:pPr>
      <w:bookmarkStart w:id="23" w:name="_Toc37245277"/>
      <w:r>
        <w:rPr>
          <w:rFonts w:hint="eastAsia" w:hAnsi="宋体"/>
          <w:b/>
          <w:bCs/>
          <w:sz w:val="24"/>
          <w:szCs w:val="24"/>
        </w:rPr>
        <w:t>建设目标</w:t>
      </w:r>
    </w:p>
    <w:p>
      <w:pPr>
        <w:pStyle w:val="86"/>
        <w:spacing w:line="360" w:lineRule="auto"/>
        <w:ind w:firstLine="480"/>
        <w:rPr>
          <w:rFonts w:hAnsi="宋体" w:cs="仿宋_GB2312"/>
          <w:sz w:val="24"/>
          <w:szCs w:val="22"/>
        </w:rPr>
      </w:pPr>
      <w:r>
        <w:rPr>
          <w:rFonts w:hint="eastAsia" w:hAnsi="宋体" w:cs="仿宋_GB2312"/>
          <w:sz w:val="24"/>
          <w:szCs w:val="22"/>
        </w:rPr>
        <w:t>为实现“120”呼叫电话快速定位、定位信息安全快速共享，缩短广州市院前急救调度时间，进一步提高院前医疗急救体系的信息化和便民服务水平。</w:t>
      </w:r>
    </w:p>
    <w:p>
      <w:pPr>
        <w:pStyle w:val="63"/>
        <w:adjustRightInd/>
        <w:snapToGrid/>
        <w:spacing w:before="260" w:after="260"/>
        <w:jc w:val="both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三、服务内容及周期</w:t>
      </w:r>
    </w:p>
    <w:p>
      <w:pPr>
        <w:pStyle w:val="88"/>
        <w:numPr>
          <w:ilvl w:val="0"/>
          <w:numId w:val="5"/>
        </w:numPr>
        <w:tabs>
          <w:tab w:val="left" w:pos="900"/>
        </w:tabs>
        <w:spacing w:before="0" w:beforeLines="0"/>
        <w:ind w:left="954" w:hanging="420"/>
        <w:outlineLvl w:val="2"/>
        <w:rPr>
          <w:rFonts w:ascii="宋体" w:hAnsi="宋体"/>
          <w:sz w:val="24"/>
          <w:szCs w:val="24"/>
        </w:rPr>
      </w:pPr>
      <w:bookmarkStart w:id="24" w:name="_Toc37331081"/>
      <w:bookmarkStart w:id="25" w:name="_Toc37581421"/>
      <w:bookmarkStart w:id="26" w:name="_Hlk34238147"/>
      <w:bookmarkStart w:id="27" w:name="_Toc37663392"/>
      <w:bookmarkStart w:id="28" w:name="_Toc37569520"/>
      <w:bookmarkStart w:id="29" w:name="_Toc37331039"/>
      <w:bookmarkStart w:id="30" w:name="_Toc40762371"/>
      <w:bookmarkStart w:id="31" w:name="_Toc46308684"/>
      <w:bookmarkStart w:id="32" w:name="_Toc46308528"/>
      <w:r>
        <w:rPr>
          <w:rFonts w:hint="eastAsia" w:hAnsi="宋体"/>
          <w:sz w:val="24"/>
          <w:szCs w:val="24"/>
        </w:rPr>
        <w:t>服务内容</w:t>
      </w:r>
    </w:p>
    <w:p>
      <w:pPr>
        <w:pStyle w:val="86"/>
        <w:spacing w:line="360" w:lineRule="auto"/>
        <w:ind w:firstLine="480"/>
        <w:rPr>
          <w:rFonts w:hAnsi="宋体" w:cs="仿宋_GB2312"/>
          <w:sz w:val="24"/>
          <w:szCs w:val="22"/>
        </w:rPr>
      </w:pPr>
      <w:r>
        <w:rPr>
          <w:rFonts w:hint="eastAsia" w:hAnsi="宋体" w:cs="仿宋_GB2312"/>
          <w:sz w:val="24"/>
          <w:szCs w:val="22"/>
        </w:rPr>
        <w:t>通过开展《广州市急救医疗指挥中心120呼叫定位服务》采购工作，实现手机拨打“120”专线的即时定位信息回传至广州市120指挥调度系统，使系统快速掌握更全面和准确的呼叫者位置信息，提升广州“120”的公共应急服务水平。此项服务中应包含：一个自然年度内不少于120万次的全广州地区“120”专线呼叫定位服务费（如服务商提供的不低于120万次的定位服务在服务期内未使用完结，服务期将自动续期至使用完所有定位服务次数为止。），实现手机拨打“120”专线时，完成呼叫者的即时定位信息回传，并转换为可供广州市120指挥调度系统可复用的呼叫者位置信息格式，最高时延不超过3秒；该服务故障处理反应时间不大于1小时，提供应急技术支撑，24小时内完成故障处理，特殊情况以双方协商为准。</w:t>
      </w:r>
    </w:p>
    <w:p>
      <w:pPr>
        <w:pStyle w:val="88"/>
        <w:numPr>
          <w:ilvl w:val="0"/>
          <w:numId w:val="5"/>
        </w:numPr>
        <w:tabs>
          <w:tab w:val="left" w:pos="900"/>
        </w:tabs>
        <w:spacing w:before="0" w:beforeLines="0"/>
        <w:ind w:left="954" w:hanging="420"/>
        <w:outlineLvl w:val="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服务周期</w:t>
      </w:r>
    </w:p>
    <w:p>
      <w:pPr>
        <w:pStyle w:val="52"/>
        <w:spacing w:line="360" w:lineRule="auto"/>
        <w:ind w:firstLine="420"/>
        <w:rPr>
          <w:rFonts w:ascii="宋体" w:hAnsi="宋体" w:cs="仿宋_GB2312"/>
          <w:kern w:val="0"/>
          <w:sz w:val="24"/>
          <w:szCs w:val="22"/>
        </w:rPr>
      </w:pPr>
      <w:r>
        <w:rPr>
          <w:rFonts w:hint="eastAsia" w:ascii="宋体" w:hAnsi="宋体" w:cs="仿宋_GB2312"/>
          <w:kern w:val="0"/>
          <w:sz w:val="24"/>
          <w:szCs w:val="22"/>
        </w:rPr>
        <w:t>服务期为合同签订之日起一个自然年度，起止日期详见合同条款。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pStyle w:val="52"/>
        <w:spacing w:line="360" w:lineRule="auto"/>
        <w:ind w:firstLine="422" w:firstLineChars="175"/>
        <w:rPr>
          <w:rFonts w:ascii="宋体" w:hAnsi="宋体" w:cs="仿宋_GB2312"/>
          <w:b/>
          <w:bCs/>
          <w:kern w:val="0"/>
          <w:sz w:val="24"/>
          <w:szCs w:val="22"/>
        </w:rPr>
      </w:pPr>
      <w:r>
        <w:rPr>
          <w:rFonts w:hint="eastAsia" w:ascii="宋体" w:hAnsi="宋体" w:cs="仿宋_GB2312"/>
          <w:b/>
          <w:bCs/>
          <w:kern w:val="0"/>
          <w:sz w:val="24"/>
          <w:szCs w:val="22"/>
        </w:rPr>
        <w:t>四、付款方式</w:t>
      </w:r>
    </w:p>
    <w:p>
      <w:pPr>
        <w:spacing w:line="360" w:lineRule="auto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具体根据我中心2024年综合业务费支出情况调剂安排本年度付款金额。</w:t>
      </w:r>
      <w:bookmarkStart w:id="33" w:name="_GoBack"/>
      <w:bookmarkEnd w:id="33"/>
    </w:p>
    <w:sectPr>
      <w:footerReference r:id="rId3" w:type="default"/>
      <w:footerReference r:id="rId4" w:type="even"/>
      <w:pgSz w:w="11906" w:h="16838"/>
      <w:pgMar w:top="1418" w:right="1247" w:bottom="1418" w:left="156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jc w:val="center"/>
    </w:pPr>
    <w:r>
      <w:rPr>
        <w:rFonts w:hint="eastAsia"/>
        <w:highlight w:val="white"/>
      </w:rPr>
      <w:t>第</w:t>
    </w:r>
    <w:r>
      <w:rPr>
        <w:highlight w:val="white"/>
      </w:rPr>
      <w:t xml:space="preserve"> </w:t>
    </w:r>
    <w:r>
      <w:fldChar w:fldCharType="begin"/>
    </w:r>
    <w:r>
      <w:rPr>
        <w:highlight w:val="white"/>
      </w:rPr>
      <w:instrText xml:space="preserve"> PAGE </w:instrText>
    </w:r>
    <w:r>
      <w:fldChar w:fldCharType="separate"/>
    </w:r>
    <w:r>
      <w:rPr>
        <w:highlight w:val="white"/>
      </w:rPr>
      <w:t>7</w:t>
    </w:r>
    <w:r>
      <w:fldChar w:fldCharType="end"/>
    </w:r>
    <w:r>
      <w:rPr>
        <w:rFonts w:hint="eastAsia"/>
        <w:highlight w:val="white"/>
      </w:rPr>
      <w:t>页</w:t>
    </w:r>
    <w:r>
      <w:rPr>
        <w:highlight w:val="white"/>
      </w:rPr>
      <w:t xml:space="preserve"> </w:t>
    </w:r>
    <w:r>
      <w:rPr>
        <w:rFonts w:hint="eastAsia"/>
        <w:highlight w:val="white"/>
      </w:rPr>
      <w:t>共</w:t>
    </w:r>
    <w:r>
      <w:rPr>
        <w:highlight w:val="white"/>
      </w:rPr>
      <w:t xml:space="preserve"> </w:t>
    </w:r>
    <w:r>
      <w:fldChar w:fldCharType="begin"/>
    </w:r>
    <w:r>
      <w:rPr>
        <w:highlight w:val="white"/>
      </w:rPr>
      <w:instrText xml:space="preserve"> NUMPAGES </w:instrText>
    </w:r>
    <w:r>
      <w:fldChar w:fldCharType="separate"/>
    </w:r>
    <w:r>
      <w:rPr>
        <w:highlight w:val="white"/>
      </w:rPr>
      <w:t>7</w:t>
    </w:r>
    <w:r>
      <w:fldChar w:fldCharType="end"/>
    </w:r>
    <w:r>
      <w:rPr>
        <w:rFonts w:hint="eastAsia"/>
        <w:highlight w:val="white"/>
      </w:rPr>
      <w:t>页</w:t>
    </w:r>
  </w:p>
  <w:p>
    <w:pPr>
      <w:pStyle w:val="26"/>
      <w:jc w:val="right"/>
    </w:pPr>
    <w:r>
      <w:rPr>
        <w:rFonts w:hint="eastAsia"/>
        <w:szCs w:val="21"/>
        <w:highlight w:val="white"/>
      </w:rP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framePr w:wrap="around" w:vAnchor="text" w:hAnchor="margin" w:xAlign="center" w:y="1"/>
      <w:rPr>
        <w:rStyle w:val="42"/>
      </w:rPr>
    </w:pPr>
    <w:r>
      <w:fldChar w:fldCharType="begin"/>
    </w:r>
    <w:r>
      <w:rPr>
        <w:rStyle w:val="42"/>
        <w:highlight w:val="white"/>
      </w:rPr>
      <w:instrText xml:space="preserve">PAGE  </w:instrText>
    </w:r>
    <w:r>
      <w:fldChar w:fldCharType="separate"/>
    </w:r>
    <w:r>
      <w:rPr>
        <w:rStyle w:val="42"/>
        <w:highlight w:val="white"/>
      </w:rPr>
      <w:t>34</w:t>
    </w:r>
    <w:r>
      <w:fldChar w:fldCharType="end"/>
    </w:r>
  </w:p>
  <w:p>
    <w:pPr>
      <w:pStyle w:val="2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C5292"/>
    <w:multiLevelType w:val="singleLevel"/>
    <w:tmpl w:val="122C52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411EB3"/>
    <w:multiLevelType w:val="multilevel"/>
    <w:tmpl w:val="32411EB3"/>
    <w:lvl w:ilvl="0" w:tentative="0">
      <w:start w:val="1"/>
      <w:numFmt w:val="chineseCountingThousand"/>
      <w:pStyle w:val="98"/>
      <w:lvlText w:val="%1、"/>
      <w:lvlJc w:val="left"/>
      <w:pPr>
        <w:ind w:left="425" w:hanging="425"/>
      </w:pPr>
      <w:rPr>
        <w:rFonts w:hint="eastAsia"/>
        <w:sz w:val="24"/>
        <w:szCs w:val="24"/>
        <w:lang w:val="en-US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 w:ascii="宋体" w:hAnsi="宋体" w:eastAsia="宋体"/>
        <w:b/>
        <w:color w:val="auto"/>
        <w:sz w:val="24"/>
        <w:szCs w:val="24"/>
      </w:rPr>
    </w:lvl>
    <w:lvl w:ilvl="2" w:tentative="0">
      <w:start w:val="1"/>
      <w:numFmt w:val="decimal"/>
      <w:lvlText w:val="%3．"/>
      <w:lvlJc w:val="left"/>
      <w:pPr>
        <w:tabs>
          <w:tab w:val="left" w:pos="840"/>
        </w:tabs>
        <w:ind w:left="840" w:hanging="420"/>
      </w:pPr>
      <w:rPr>
        <w:rFonts w:hint="default"/>
        <w:sz w:val="24"/>
        <w:szCs w:val="24"/>
        <w:lang w:val="en-US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DAE7315"/>
    <w:multiLevelType w:val="multilevel"/>
    <w:tmpl w:val="3DAE7315"/>
    <w:lvl w:ilvl="0" w:tentative="0">
      <w:start w:val="1"/>
      <w:numFmt w:val="decimal"/>
      <w:pStyle w:val="107"/>
      <w:lvlText w:val="%1."/>
      <w:lvlJc w:val="left"/>
      <w:pPr>
        <w:tabs>
          <w:tab w:val="left" w:pos="965"/>
        </w:tabs>
        <w:ind w:left="96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1107"/>
        </w:tabs>
        <w:ind w:left="110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391"/>
        </w:tabs>
        <w:ind w:left="139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532"/>
        </w:tabs>
        <w:ind w:left="153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674"/>
        </w:tabs>
        <w:ind w:left="167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16"/>
        </w:tabs>
        <w:ind w:left="18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958"/>
        </w:tabs>
        <w:ind w:left="19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099"/>
        </w:tabs>
        <w:ind w:left="2099" w:hanging="1559"/>
      </w:pPr>
      <w:rPr>
        <w:rFonts w:hint="eastAsia"/>
      </w:rPr>
    </w:lvl>
  </w:abstractNum>
  <w:abstractNum w:abstractNumId="3">
    <w:nsid w:val="6E6F60E7"/>
    <w:multiLevelType w:val="multilevel"/>
    <w:tmpl w:val="6E6F60E7"/>
    <w:lvl w:ilvl="0" w:tentative="0">
      <w:start w:val="1"/>
      <w:numFmt w:val="chineseCountingThousand"/>
      <w:lvlText w:val="（%1）"/>
      <w:lvlJc w:val="left"/>
      <w:pPr>
        <w:ind w:left="425" w:hanging="425"/>
      </w:pPr>
      <w:rPr>
        <w:rFonts w:hint="eastAsia"/>
        <w:sz w:val="24"/>
        <w:szCs w:val="24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 w:ascii="仿宋_GB2312" w:eastAsia="仿宋_GB2312"/>
        <w:sz w:val="24"/>
        <w:szCs w:val="24"/>
        <w:lang w:val="en-US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6E6F6102"/>
    <w:multiLevelType w:val="multilevel"/>
    <w:tmpl w:val="6E6F6102"/>
    <w:lvl w:ilvl="0" w:tentative="0">
      <w:start w:val="1"/>
      <w:numFmt w:val="decimal"/>
      <w:pStyle w:val="77"/>
      <w:lvlText w:val="%1"/>
      <w:lvlJc w:val="left"/>
      <w:pPr>
        <w:ind w:left="432" w:hanging="432"/>
      </w:pPr>
    </w:lvl>
    <w:lvl w:ilvl="1" w:tentative="0">
      <w:start w:val="1"/>
      <w:numFmt w:val="decimal"/>
      <w:pStyle w:val="61"/>
      <w:lvlText w:val="%1.%2"/>
      <w:lvlJc w:val="left"/>
      <w:pPr>
        <w:ind w:left="576" w:hanging="576"/>
      </w:pPr>
    </w:lvl>
    <w:lvl w:ilvl="2" w:tentative="0">
      <w:start w:val="1"/>
      <w:numFmt w:val="decimal"/>
      <w:pStyle w:val="57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2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1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3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6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76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72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ZTBhYzIxZTJmNDhmMmZiZjAyOGZlNDJkYjBmZDYifQ=="/>
    <w:docVar w:name="KSO_WPS_MARK_KEY" w:val="b97f1b3c-fac5-4338-841f-1276aac94399"/>
  </w:docVars>
  <w:rsids>
    <w:rsidRoot w:val="00172A27"/>
    <w:rsid w:val="00016BD7"/>
    <w:rsid w:val="00172A27"/>
    <w:rsid w:val="00211387"/>
    <w:rsid w:val="00281B36"/>
    <w:rsid w:val="00342E42"/>
    <w:rsid w:val="00357EC4"/>
    <w:rsid w:val="003E616F"/>
    <w:rsid w:val="003F28ED"/>
    <w:rsid w:val="005B09B8"/>
    <w:rsid w:val="005C6246"/>
    <w:rsid w:val="005F6B6F"/>
    <w:rsid w:val="006353EA"/>
    <w:rsid w:val="00635EDD"/>
    <w:rsid w:val="00670450"/>
    <w:rsid w:val="006909D1"/>
    <w:rsid w:val="006E0892"/>
    <w:rsid w:val="00786545"/>
    <w:rsid w:val="00786F8A"/>
    <w:rsid w:val="008F306E"/>
    <w:rsid w:val="00A57037"/>
    <w:rsid w:val="00A846FE"/>
    <w:rsid w:val="00AA4B2E"/>
    <w:rsid w:val="00B601B9"/>
    <w:rsid w:val="00CE0EAF"/>
    <w:rsid w:val="00D05F18"/>
    <w:rsid w:val="00D15712"/>
    <w:rsid w:val="00DA5FB1"/>
    <w:rsid w:val="00E53102"/>
    <w:rsid w:val="00E678D8"/>
    <w:rsid w:val="00E957A1"/>
    <w:rsid w:val="00F01CD7"/>
    <w:rsid w:val="01CE380A"/>
    <w:rsid w:val="034E7266"/>
    <w:rsid w:val="043447F3"/>
    <w:rsid w:val="05F310F8"/>
    <w:rsid w:val="066A45BB"/>
    <w:rsid w:val="090B0ABD"/>
    <w:rsid w:val="0AF5593A"/>
    <w:rsid w:val="0B0B1A62"/>
    <w:rsid w:val="0B0B33A9"/>
    <w:rsid w:val="0B4751D1"/>
    <w:rsid w:val="0C1553C4"/>
    <w:rsid w:val="0C414572"/>
    <w:rsid w:val="0CD06C51"/>
    <w:rsid w:val="0CD56A3C"/>
    <w:rsid w:val="0D526B6F"/>
    <w:rsid w:val="0FEA0FC7"/>
    <w:rsid w:val="107615F2"/>
    <w:rsid w:val="11C2347D"/>
    <w:rsid w:val="15454AC0"/>
    <w:rsid w:val="16384682"/>
    <w:rsid w:val="176965C0"/>
    <w:rsid w:val="1A4C500D"/>
    <w:rsid w:val="1C3971CE"/>
    <w:rsid w:val="1DBC5E5A"/>
    <w:rsid w:val="1EC13C74"/>
    <w:rsid w:val="1EC76F3A"/>
    <w:rsid w:val="1F1737FA"/>
    <w:rsid w:val="20BE4689"/>
    <w:rsid w:val="21603F2A"/>
    <w:rsid w:val="22D02760"/>
    <w:rsid w:val="243B7D7E"/>
    <w:rsid w:val="246272EF"/>
    <w:rsid w:val="248E453A"/>
    <w:rsid w:val="275A425C"/>
    <w:rsid w:val="322052DB"/>
    <w:rsid w:val="342D6092"/>
    <w:rsid w:val="35A85ECE"/>
    <w:rsid w:val="35B60555"/>
    <w:rsid w:val="35FC2713"/>
    <w:rsid w:val="36C70966"/>
    <w:rsid w:val="379B35CD"/>
    <w:rsid w:val="37A31423"/>
    <w:rsid w:val="37C26FE0"/>
    <w:rsid w:val="37EE3F50"/>
    <w:rsid w:val="38917C65"/>
    <w:rsid w:val="3AC132E2"/>
    <w:rsid w:val="3AD931C1"/>
    <w:rsid w:val="3AEF4C21"/>
    <w:rsid w:val="400E7427"/>
    <w:rsid w:val="41F373E6"/>
    <w:rsid w:val="446F3F5D"/>
    <w:rsid w:val="4488746D"/>
    <w:rsid w:val="457B4393"/>
    <w:rsid w:val="49C26500"/>
    <w:rsid w:val="49F54DEE"/>
    <w:rsid w:val="4A2B78CB"/>
    <w:rsid w:val="4EBC00F9"/>
    <w:rsid w:val="50A246FC"/>
    <w:rsid w:val="51213C63"/>
    <w:rsid w:val="52442D5A"/>
    <w:rsid w:val="52EE2554"/>
    <w:rsid w:val="54175192"/>
    <w:rsid w:val="54BD4D8D"/>
    <w:rsid w:val="55002459"/>
    <w:rsid w:val="553646A6"/>
    <w:rsid w:val="55BA4DAE"/>
    <w:rsid w:val="5822173E"/>
    <w:rsid w:val="5A0602D8"/>
    <w:rsid w:val="5BF346EE"/>
    <w:rsid w:val="5CCD66C9"/>
    <w:rsid w:val="5F2B618B"/>
    <w:rsid w:val="60B42DA4"/>
    <w:rsid w:val="671C51BC"/>
    <w:rsid w:val="6880240D"/>
    <w:rsid w:val="68AE6CE4"/>
    <w:rsid w:val="6AA016D1"/>
    <w:rsid w:val="6AAC01F4"/>
    <w:rsid w:val="6C1546F7"/>
    <w:rsid w:val="6E4F0598"/>
    <w:rsid w:val="6EF6187B"/>
    <w:rsid w:val="6F1C0DBF"/>
    <w:rsid w:val="6F8652EE"/>
    <w:rsid w:val="707E76E3"/>
    <w:rsid w:val="70F72720"/>
    <w:rsid w:val="722820D1"/>
    <w:rsid w:val="72B479A7"/>
    <w:rsid w:val="732D5764"/>
    <w:rsid w:val="743539CD"/>
    <w:rsid w:val="75EA1643"/>
    <w:rsid w:val="76441B54"/>
    <w:rsid w:val="77DF18E5"/>
    <w:rsid w:val="7B3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6">
    <w:name w:val="heading 3"/>
    <w:basedOn w:val="1"/>
    <w:next w:val="5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paragraph" w:styleId="7">
    <w:name w:val="heading 4"/>
    <w:basedOn w:val="1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cs="宋体"/>
      <w:color w:val="000000"/>
    </w:rPr>
  </w:style>
  <w:style w:type="paragraph" w:styleId="8">
    <w:name w:val="heading 5"/>
    <w:basedOn w:val="1"/>
    <w:next w:val="5"/>
    <w:qFormat/>
    <w:uiPriority w:val="0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cs="宋体"/>
      <w:b/>
      <w:color w:val="000000"/>
      <w:sz w:val="28"/>
    </w:rPr>
  </w:style>
  <w:style w:type="paragraph" w:styleId="9">
    <w:name w:val="heading 6"/>
    <w:basedOn w:val="1"/>
    <w:next w:val="5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5"/>
    </w:pPr>
    <w:rPr>
      <w:rFonts w:ascii="Arial" w:hAnsi="Arial" w:eastAsia="黑体"/>
      <w:b/>
      <w:color w:val="000000"/>
      <w:sz w:val="24"/>
    </w:rPr>
  </w:style>
  <w:style w:type="paragraph" w:styleId="10">
    <w:name w:val="heading 7"/>
    <w:basedOn w:val="1"/>
    <w:next w:val="5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6"/>
    </w:pPr>
    <w:rPr>
      <w:rFonts w:ascii="宋体"/>
      <w:b/>
      <w:color w:val="000000"/>
      <w:sz w:val="24"/>
    </w:rPr>
  </w:style>
  <w:style w:type="paragraph" w:styleId="11">
    <w:name w:val="heading 8"/>
    <w:basedOn w:val="1"/>
    <w:next w:val="5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7"/>
    </w:pPr>
    <w:rPr>
      <w:rFonts w:ascii="Arial" w:hAnsi="Arial" w:eastAsia="黑体"/>
      <w:color w:val="000000"/>
      <w:sz w:val="24"/>
    </w:rPr>
  </w:style>
  <w:style w:type="paragraph" w:styleId="12">
    <w:name w:val="heading 9"/>
    <w:basedOn w:val="1"/>
    <w:next w:val="5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8"/>
    </w:pPr>
    <w:rPr>
      <w:rFonts w:ascii="Arial" w:hAnsi="Arial" w:eastAsia="黑体"/>
      <w:color w:val="000000"/>
    </w:rPr>
  </w:style>
  <w:style w:type="character" w:default="1" w:styleId="40">
    <w:name w:val="Default Paragraph Font"/>
    <w:semiHidden/>
    <w:unhideWhenUsed/>
    <w:uiPriority w:val="1"/>
  </w:style>
  <w:style w:type="table" w:default="1" w:styleId="3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9402"/>
      </w:tabs>
      <w:spacing w:line="360" w:lineRule="auto"/>
      <w:ind w:left="993" w:leftChars="202" w:hanging="569" w:hangingChars="237"/>
    </w:pPr>
  </w:style>
  <w:style w:type="paragraph" w:styleId="5">
    <w:name w:val="Normal Indent"/>
    <w:basedOn w:val="1"/>
    <w:link w:val="162"/>
    <w:qFormat/>
    <w:uiPriority w:val="0"/>
    <w:pPr>
      <w:ind w:firstLine="420"/>
    </w:pPr>
  </w:style>
  <w:style w:type="paragraph" w:styleId="13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4">
    <w:name w:val="Document Map"/>
    <w:basedOn w:val="1"/>
    <w:link w:val="163"/>
    <w:qFormat/>
    <w:uiPriority w:val="0"/>
    <w:rPr>
      <w:rFonts w:ascii="宋体" w:hAnsi="Tahoma"/>
      <w:sz w:val="18"/>
      <w:szCs w:val="18"/>
    </w:rPr>
  </w:style>
  <w:style w:type="paragraph" w:styleId="15">
    <w:name w:val="annotation text"/>
    <w:basedOn w:val="1"/>
    <w:link w:val="164"/>
    <w:qFormat/>
    <w:uiPriority w:val="99"/>
    <w:rPr>
      <w:szCs w:val="24"/>
    </w:rPr>
  </w:style>
  <w:style w:type="paragraph" w:styleId="1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165"/>
    <w:qFormat/>
    <w:uiPriority w:val="0"/>
    <w:pPr>
      <w:spacing w:after="120"/>
    </w:pPr>
    <w:rPr>
      <w:rFonts w:ascii="Tahoma" w:hAnsi="Tahoma"/>
    </w:rPr>
  </w:style>
  <w:style w:type="paragraph" w:styleId="18">
    <w:name w:val="Body Text Indent"/>
    <w:basedOn w:val="1"/>
    <w:qFormat/>
    <w:uiPriority w:val="0"/>
    <w:pPr>
      <w:spacing w:after="120"/>
      <w:ind w:left="420" w:leftChars="200"/>
    </w:pPr>
  </w:style>
  <w:style w:type="paragraph" w:styleId="1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20">
    <w:name w:val="toc 3"/>
    <w:basedOn w:val="1"/>
    <w:next w:val="1"/>
    <w:qFormat/>
    <w:uiPriority w:val="39"/>
    <w:pPr>
      <w:ind w:left="840" w:leftChars="400"/>
    </w:pPr>
  </w:style>
  <w:style w:type="paragraph" w:styleId="21">
    <w:name w:val="Plain Text"/>
    <w:basedOn w:val="1"/>
    <w:link w:val="166"/>
    <w:qFormat/>
    <w:uiPriority w:val="0"/>
    <w:rPr>
      <w:rFonts w:ascii="宋体" w:hAnsi="Courier New"/>
      <w:szCs w:val="21"/>
    </w:rPr>
  </w:style>
  <w:style w:type="paragraph" w:styleId="22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3">
    <w:name w:val="Date"/>
    <w:basedOn w:val="1"/>
    <w:next w:val="1"/>
    <w:qFormat/>
    <w:uiPriority w:val="0"/>
    <w:rPr>
      <w:rFonts w:ascii="楷体_GB2312" w:eastAsia="楷体_GB2312"/>
      <w:sz w:val="28"/>
    </w:rPr>
  </w:style>
  <w:style w:type="paragraph" w:styleId="2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167"/>
    <w:qFormat/>
    <w:uiPriority w:val="0"/>
    <w:rPr>
      <w:sz w:val="18"/>
      <w:szCs w:val="18"/>
    </w:rPr>
  </w:style>
  <w:style w:type="paragraph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8">
    <w:name w:val="toc 1"/>
    <w:basedOn w:val="1"/>
    <w:next w:val="1"/>
    <w:qFormat/>
    <w:uiPriority w:val="39"/>
    <w:pPr>
      <w:spacing w:line="360" w:lineRule="auto"/>
      <w:ind w:left="824" w:hanging="824"/>
    </w:pPr>
    <w:rPr>
      <w:rFonts w:ascii="宋体"/>
    </w:rPr>
  </w:style>
  <w:style w:type="paragraph" w:styleId="2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30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2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HTML Preformatted"/>
    <w:basedOn w:val="1"/>
    <w:qFormat/>
    <w:uiPriority w:val="0"/>
    <w:rPr>
      <w:rFonts w:ascii="黑体" w:hAnsi="Courier New" w:eastAsia="黑体" w:cs="Courier New"/>
      <w:sz w:val="20"/>
      <w:szCs w:val="21"/>
    </w:rPr>
  </w:style>
  <w:style w:type="paragraph" w:styleId="3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36">
    <w:name w:val="annotation subject"/>
    <w:basedOn w:val="15"/>
    <w:next w:val="15"/>
    <w:link w:val="168"/>
    <w:qFormat/>
    <w:uiPriority w:val="0"/>
    <w:pPr>
      <w:widowControl/>
    </w:pPr>
    <w:rPr>
      <w:b/>
      <w:bCs/>
    </w:rPr>
  </w:style>
  <w:style w:type="paragraph" w:styleId="37">
    <w:name w:val="Body Text First Indent"/>
    <w:basedOn w:val="17"/>
    <w:link w:val="169"/>
    <w:qFormat/>
    <w:uiPriority w:val="0"/>
    <w:pPr>
      <w:ind w:firstLine="420" w:firstLineChars="100"/>
    </w:pPr>
  </w:style>
  <w:style w:type="table" w:styleId="39">
    <w:name w:val="Table Grid"/>
    <w:basedOn w:val="38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qFormat/>
    <w:uiPriority w:val="0"/>
    <w:rPr>
      <w:b/>
      <w:bCs/>
    </w:rPr>
  </w:style>
  <w:style w:type="character" w:styleId="42">
    <w:name w:val="page number"/>
    <w:qFormat/>
    <w:uiPriority w:val="0"/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99"/>
    <w:rPr>
      <w:color w:val="0000FF"/>
      <w:u w:val="single"/>
    </w:rPr>
  </w:style>
  <w:style w:type="character" w:styleId="45">
    <w:name w:val="annotation reference"/>
    <w:qFormat/>
    <w:uiPriority w:val="0"/>
    <w:rPr>
      <w:rFonts w:ascii="Tahoma" w:hAnsi="Tahoma"/>
      <w:kern w:val="2"/>
      <w:sz w:val="21"/>
      <w:szCs w:val="21"/>
    </w:rPr>
  </w:style>
  <w:style w:type="paragraph" w:customStyle="1" w:styleId="46">
    <w:name w:val="样式1_0"/>
    <w:basedOn w:val="47"/>
    <w:link w:val="170"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/>
      <w:bCs w:val="0"/>
      <w:szCs w:val="20"/>
    </w:rPr>
  </w:style>
  <w:style w:type="paragraph" w:customStyle="1" w:styleId="47">
    <w:name w:val="标题 2_0_0"/>
    <w:basedOn w:val="48"/>
    <w:next w:val="48"/>
    <w:link w:val="17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48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9">
    <w:name w:val="纯文本_2"/>
    <w:basedOn w:val="50"/>
    <w:link w:val="172"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5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正文缩进_1"/>
    <w:basedOn w:val="52"/>
    <w:link w:val="173"/>
    <w:qFormat/>
    <w:uiPriority w:val="0"/>
    <w:pPr>
      <w:ind w:firstLine="420"/>
    </w:pPr>
    <w:rPr>
      <w:rFonts w:ascii="Helvetica" w:hAnsi="Helvetica" w:cs="Helvetica"/>
      <w:kern w:val="0"/>
    </w:rPr>
  </w:style>
  <w:style w:type="paragraph" w:customStyle="1" w:styleId="5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3">
    <w:name w:val="标题 2_1_0"/>
    <w:basedOn w:val="54"/>
    <w:next w:val="54"/>
    <w:link w:val="17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54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5">
    <w:name w:val="纯文本1"/>
    <w:basedOn w:val="56"/>
    <w:link w:val="175"/>
    <w:qFormat/>
    <w:uiPriority w:val="0"/>
    <w:rPr>
      <w:rFonts w:ascii="宋体" w:hAnsi="Courier New" w:cs="Courier New"/>
      <w:kern w:val="2"/>
      <w:szCs w:val="21"/>
    </w:rPr>
  </w:style>
  <w:style w:type="paragraph" w:customStyle="1" w:styleId="56">
    <w:name w:val="Normal_5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57">
    <w:name w:val="标题 3_0"/>
    <w:basedOn w:val="58"/>
    <w:next w:val="52"/>
    <w:link w:val="177"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58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0表格正文"/>
    <w:basedOn w:val="60"/>
    <w:link w:val="178"/>
    <w:qFormat/>
    <w:uiPriority w:val="0"/>
    <w:pPr>
      <w:widowControl w:val="0"/>
      <w:adjustRightInd w:val="0"/>
      <w:jc w:val="both"/>
      <w:textAlignment w:val="baseline"/>
    </w:pPr>
    <w:rPr>
      <w:rFonts w:ascii="Helvetica" w:hAnsi="Helvetica" w:cs="Helvetica"/>
      <w:color w:val="943634"/>
      <w:kern w:val="2"/>
      <w:szCs w:val="24"/>
    </w:rPr>
  </w:style>
  <w:style w:type="paragraph" w:customStyle="1" w:styleId="60">
    <w:name w:val="正文_0_0_0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1">
    <w:name w:val="标题 2_1"/>
    <w:basedOn w:val="58"/>
    <w:next w:val="58"/>
    <w:link w:val="182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0"/>
      <w:szCs w:val="32"/>
    </w:rPr>
  </w:style>
  <w:style w:type="paragraph" w:customStyle="1" w:styleId="62">
    <w:name w:val="标题 4_1"/>
    <w:basedOn w:val="58"/>
    <w:next w:val="58"/>
    <w:link w:val="183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customStyle="1" w:styleId="63">
    <w:name w:val="标题 2_0"/>
    <w:basedOn w:val="64"/>
    <w:next w:val="65"/>
    <w:link w:val="184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Helvetica"/>
      <w:sz w:val="32"/>
      <w:szCs w:val="20"/>
    </w:rPr>
  </w:style>
  <w:style w:type="paragraph" w:customStyle="1" w:styleId="6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缩进_0"/>
    <w:basedOn w:val="64"/>
    <w:unhideWhenUsed/>
    <w:qFormat/>
    <w:uiPriority w:val="99"/>
    <w:pPr>
      <w:ind w:firstLine="420" w:firstLineChars="200"/>
    </w:pPr>
    <w:rPr>
      <w:rFonts w:ascii="Helvetica" w:hAnsi="Helvetica" w:cs="Helvetica"/>
    </w:rPr>
  </w:style>
  <w:style w:type="paragraph" w:customStyle="1" w:styleId="66">
    <w:name w:val="样式1_0_0"/>
    <w:basedOn w:val="53"/>
    <w:link w:val="185"/>
    <w:qFormat/>
    <w:uiPriority w:val="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/>
      <w:bCs w:val="0"/>
      <w:szCs w:val="20"/>
    </w:rPr>
  </w:style>
  <w:style w:type="paragraph" w:customStyle="1" w:styleId="67">
    <w:name w:val="纯文本_0_0"/>
    <w:basedOn w:val="68"/>
    <w:link w:val="186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68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标题 7_0"/>
    <w:basedOn w:val="58"/>
    <w:next w:val="58"/>
    <w:link w:val="187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customStyle="1" w:styleId="70">
    <w:name w:val="纯文本_0"/>
    <w:basedOn w:val="58"/>
    <w:link w:val="188"/>
    <w:unhideWhenUsed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71">
    <w:name w:val="标题 5_0"/>
    <w:basedOn w:val="58"/>
    <w:next w:val="52"/>
    <w:link w:val="190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customStyle="1" w:styleId="72">
    <w:name w:val="标题 9_0"/>
    <w:basedOn w:val="58"/>
    <w:next w:val="58"/>
    <w:link w:val="191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paragraph" w:customStyle="1" w:styleId="73">
    <w:name w:val="标题 6_0"/>
    <w:basedOn w:val="58"/>
    <w:next w:val="58"/>
    <w:link w:val="19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74">
    <w:name w:val="正文缩进_2"/>
    <w:basedOn w:val="75"/>
    <w:link w:val="193"/>
    <w:uiPriority w:val="0"/>
    <w:pPr>
      <w:ind w:firstLine="420"/>
    </w:pPr>
  </w:style>
  <w:style w:type="paragraph" w:customStyle="1" w:styleId="75">
    <w:name w:val="正文_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6">
    <w:name w:val="标题 8_0"/>
    <w:basedOn w:val="58"/>
    <w:next w:val="58"/>
    <w:link w:val="194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customStyle="1" w:styleId="77">
    <w:name w:val="标题 1_0"/>
    <w:basedOn w:val="58"/>
    <w:next w:val="58"/>
    <w:link w:val="196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ind w:left="0" w:hanging="431" w:hangingChars="205"/>
      <w:outlineLvl w:val="0"/>
    </w:pPr>
    <w:rPr>
      <w:b/>
      <w:bCs/>
      <w:kern w:val="44"/>
      <w:sz w:val="32"/>
      <w:szCs w:val="44"/>
    </w:rPr>
  </w:style>
  <w:style w:type="paragraph" w:customStyle="1" w:styleId="78">
    <w:name w:val="纯文本_1"/>
    <w:basedOn w:val="79"/>
    <w:link w:val="197"/>
    <w:unhideWhenUsed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79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_Style 79"/>
    <w:semiHidden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1">
    <w:name w:val="需求书2"/>
    <w:basedOn w:val="1"/>
    <w:qFormat/>
    <w:uiPriority w:val="0"/>
    <w:rPr>
      <w:rFonts w:ascii="宋体" w:hAnsi="宋体"/>
      <w:b/>
      <w:spacing w:val="10"/>
      <w:sz w:val="24"/>
      <w:szCs w:val="24"/>
    </w:rPr>
  </w:style>
  <w:style w:type="paragraph" w:customStyle="1" w:styleId="82">
    <w:name w:val="样式1"/>
    <w:basedOn w:val="4"/>
    <w:qFormat/>
    <w:uiPriority w:val="0"/>
    <w:pPr>
      <w:tabs>
        <w:tab w:val="left" w:pos="420"/>
      </w:tabs>
      <w:ind w:left="420" w:hanging="420"/>
    </w:pPr>
    <w:rPr>
      <w:rFonts w:cs="Times New Roman"/>
      <w:b/>
    </w:rPr>
  </w:style>
  <w:style w:type="paragraph" w:customStyle="1" w:styleId="83">
    <w:name w:val="_Style 5"/>
    <w:basedOn w:val="64"/>
    <w:next w:val="84"/>
    <w:qFormat/>
    <w:uiPriority w:val="34"/>
    <w:pPr>
      <w:widowControl/>
      <w:ind w:firstLine="420" w:firstLineChars="200"/>
      <w:jc w:val="left"/>
    </w:pPr>
    <w:rPr>
      <w:rFonts w:ascii="Helvetica" w:hAnsi="Helvetica" w:cs="Helvetica"/>
      <w:kern w:val="0"/>
      <w:szCs w:val="20"/>
    </w:rPr>
  </w:style>
  <w:style w:type="paragraph" w:styleId="84">
    <w:name w:val="List Paragraph"/>
    <w:basedOn w:val="1"/>
    <w:qFormat/>
    <w:uiPriority w:val="34"/>
    <w:pPr>
      <w:ind w:firstLine="420" w:firstLineChars="200"/>
    </w:pPr>
  </w:style>
  <w:style w:type="paragraph" w:customStyle="1" w:styleId="85">
    <w:name w:val="正文_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7">
    <w:name w:val="xl42"/>
    <w:basedOn w:val="1"/>
    <w:qFormat/>
    <w:uiPriority w:val="0"/>
    <w:pP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88">
    <w:name w:val="样式 样式 标题 2H2PIM2Heading 2 Hidden2nd levelh22Header 2l2Titr... + ..."/>
    <w:basedOn w:val="64"/>
    <w:qFormat/>
    <w:uiPriority w:val="0"/>
    <w:pPr>
      <w:keepNext/>
      <w:keepLines/>
      <w:spacing w:before="120" w:beforeLines="50" w:line="360" w:lineRule="auto"/>
      <w:outlineLvl w:val="1"/>
    </w:pPr>
    <w:rPr>
      <w:rFonts w:ascii="Helvetica" w:hAnsi="Helvetica" w:cs="Helvetica"/>
      <w:b/>
      <w:bCs/>
      <w:kern w:val="0"/>
      <w:sz w:val="28"/>
      <w:szCs w:val="20"/>
    </w:rPr>
  </w:style>
  <w:style w:type="paragraph" w:customStyle="1" w:styleId="89">
    <w:name w:val="p0"/>
    <w:basedOn w:val="1"/>
    <w:qFormat/>
    <w:uiPriority w:val="0"/>
    <w:rPr>
      <w:szCs w:val="21"/>
    </w:rPr>
  </w:style>
  <w:style w:type="paragraph" w:customStyle="1" w:styleId="90">
    <w:name w:val="150"/>
    <w:basedOn w:val="1"/>
    <w:qFormat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91">
    <w:name w:val="xl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92">
    <w:name w:val="Char1"/>
    <w:basedOn w:val="1"/>
    <w:qFormat/>
    <w:uiPriority w:val="0"/>
  </w:style>
  <w:style w:type="paragraph" w:customStyle="1" w:styleId="93">
    <w:name w:val="Char"/>
    <w:basedOn w:val="1"/>
    <w:uiPriority w:val="0"/>
    <w:rPr>
      <w:rFonts w:ascii="Tahoma" w:hAnsi="Tahoma"/>
      <w:sz w:val="24"/>
    </w:rPr>
  </w:style>
  <w:style w:type="paragraph" w:customStyle="1" w:styleId="94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xl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96">
    <w:name w:val="135"/>
    <w:basedOn w:val="1"/>
    <w:qFormat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97">
    <w:name w:val="正文缩近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98">
    <w:name w:val="Char1 Char"/>
    <w:basedOn w:val="1"/>
    <w:uiPriority w:val="0"/>
    <w:pPr>
      <w:numPr>
        <w:ilvl w:val="0"/>
        <w:numId w:val="2"/>
      </w:numPr>
    </w:pPr>
    <w:rPr>
      <w:sz w:val="24"/>
      <w:szCs w:val="24"/>
    </w:rPr>
  </w:style>
  <w:style w:type="paragraph" w:customStyle="1" w:styleId="99">
    <w:name w:val="xl3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f14"/>
    <w:basedOn w:val="1"/>
    <w:qFormat/>
    <w:uiPriority w:val="0"/>
    <w:pPr>
      <w:spacing w:before="100" w:beforeAutospacing="1" w:after="100" w:afterAutospacing="1"/>
    </w:pPr>
    <w:rPr>
      <w:rFonts w:ascii="_GB2312" w:hAnsi="_GB2312"/>
      <w:color w:val="000000"/>
      <w:sz w:val="28"/>
      <w:szCs w:val="28"/>
    </w:rPr>
  </w:style>
  <w:style w:type="paragraph" w:customStyle="1" w:styleId="101">
    <w:name w:val="xl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02">
    <w:name w:val="xl4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03">
    <w:name w:val="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04">
    <w:name w:val="xl4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05">
    <w:name w:val="f12pt1"/>
    <w:basedOn w:val="1"/>
    <w:qFormat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106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Char Char Char Char"/>
    <w:basedOn w:val="1"/>
    <w:qFormat/>
    <w:uiPriority w:val="0"/>
    <w:pPr>
      <w:numPr>
        <w:ilvl w:val="0"/>
        <w:numId w:val="3"/>
      </w:numPr>
      <w:spacing w:after="160" w:line="240" w:lineRule="exact"/>
    </w:pPr>
    <w:rPr>
      <w:rFonts w:ascii="Verdana" w:hAnsi="Verdana"/>
      <w:lang w:eastAsia="en-US"/>
    </w:rPr>
  </w:style>
  <w:style w:type="paragraph" w:customStyle="1" w:styleId="108">
    <w:name w:val="xl4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09">
    <w:name w:val="xl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0">
    <w:name w:val="xl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1">
    <w:name w:val="1_0"/>
    <w:basedOn w:val="56"/>
    <w:next w:val="55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12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113">
    <w:name w:val="xl4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14">
    <w:name w:val="xl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15">
    <w:name w:val="Char Char1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16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17">
    <w:name w:val="样式 New"/>
    <w:basedOn w:val="118"/>
    <w:next w:val="75"/>
    <w:qFormat/>
    <w:uiPriority w:val="0"/>
    <w:pPr>
      <w:ind w:left="572" w:right="32" w:firstLine="478"/>
    </w:pPr>
  </w:style>
  <w:style w:type="paragraph" w:customStyle="1" w:styleId="118">
    <w:name w:val="正文1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19">
    <w:name w:val="Char Char"/>
    <w:basedOn w:val="1"/>
    <w:uiPriority w:val="0"/>
    <w:rPr>
      <w:rFonts w:ascii="Tahoma" w:hAnsi="Tahoma"/>
      <w:sz w:val="24"/>
    </w:rPr>
  </w:style>
  <w:style w:type="paragraph" w:customStyle="1" w:styleId="120">
    <w:name w:val="Char Char Char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121">
    <w:name w:val="xl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22">
    <w:name w:val="font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3">
    <w:name w:val="List Paragraph1"/>
    <w:basedOn w:val="124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24">
    <w:name w:val="Normal_13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25">
    <w:name w:val="xl2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26">
    <w:name w:val="130"/>
    <w:basedOn w:val="1"/>
    <w:qFormat/>
    <w:uiPriority w:val="0"/>
    <w:pPr>
      <w:spacing w:before="100" w:beforeAutospacing="1" w:after="100" w:afterAutospacing="1" w:line="324" w:lineRule="auto"/>
    </w:pPr>
    <w:rPr>
      <w:rFonts w:ascii="宋体" w:hAnsi="宋体"/>
      <w:color w:val="000000"/>
      <w:sz w:val="24"/>
      <w:szCs w:val="24"/>
    </w:rPr>
  </w:style>
  <w:style w:type="paragraph" w:customStyle="1" w:styleId="127">
    <w:name w:val="Normal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8">
    <w:name w:val="f12"/>
    <w:basedOn w:val="1"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129">
    <w:name w:val="Char Char Char Char Char Char1 Char Char Char Char"/>
    <w:basedOn w:val="1"/>
    <w:uiPriority w:val="0"/>
    <w:pPr>
      <w:tabs>
        <w:tab w:val="left" w:pos="360"/>
      </w:tabs>
      <w:spacing w:after="160" w:line="240" w:lineRule="exact"/>
    </w:pPr>
    <w:rPr>
      <w:sz w:val="24"/>
      <w:szCs w:val="24"/>
    </w:rPr>
  </w:style>
  <w:style w:type="paragraph" w:customStyle="1" w:styleId="130">
    <w:name w:val="font8"/>
    <w:basedOn w:val="1"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131">
    <w:name w:val="正文缩进1"/>
    <w:basedOn w:val="64"/>
    <w:qFormat/>
    <w:uiPriority w:val="0"/>
    <w:pPr>
      <w:autoSpaceDE w:val="0"/>
      <w:autoSpaceDN w:val="0"/>
      <w:spacing w:line="360" w:lineRule="auto"/>
      <w:ind w:left="181" w:firstLine="420"/>
    </w:pPr>
    <w:rPr>
      <w:rFonts w:ascii="等线" w:hAnsi="等线" w:eastAsia="等线"/>
      <w:kern w:val="0"/>
      <w:sz w:val="24"/>
      <w:szCs w:val="20"/>
    </w:rPr>
  </w:style>
  <w:style w:type="paragraph" w:customStyle="1" w:styleId="132">
    <w:name w:val="c03"/>
    <w:basedOn w:val="1"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customStyle="1" w:styleId="133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  <w:style w:type="paragraph" w:customStyle="1" w:styleId="134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135">
    <w:name w:val="xl25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36">
    <w:name w:val="正文_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8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">
    <w:name w:val="font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0">
    <w:name w:val="_Style 139"/>
    <w:basedOn w:val="3"/>
    <w:next w:val="1"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41">
    <w:name w:val="xl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2">
    <w:name w:val="xl4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43">
    <w:name w:val="Char2"/>
    <w:basedOn w:val="1"/>
    <w:qFormat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44">
    <w:name w:val="f10"/>
    <w:basedOn w:val="1"/>
    <w:qFormat/>
    <w:uiPriority w:val="0"/>
    <w:pPr>
      <w:spacing w:before="100" w:beforeAutospacing="1" w:after="100" w:afterAutospacing="1" w:line="260" w:lineRule="atLeast"/>
    </w:pPr>
    <w:rPr>
      <w:rFonts w:ascii="_GB2312" w:hAnsi="_GB2312"/>
      <w:color w:val="000000"/>
      <w:sz w:val="18"/>
      <w:szCs w:val="18"/>
    </w:rPr>
  </w:style>
  <w:style w:type="paragraph" w:customStyle="1" w:styleId="145">
    <w:name w:val="Normal_19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46">
    <w:name w:val="xl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7">
    <w:name w:val="xl3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148">
    <w:name w:val="xl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49">
    <w:name w:val="font7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36"/>
      <w:szCs w:val="36"/>
    </w:rPr>
  </w:style>
  <w:style w:type="paragraph" w:customStyle="1" w:styleId="150">
    <w:name w:val="Char Char1 Char Char Char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151">
    <w:name w:val="正文_1"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2">
    <w:name w:val="f11"/>
    <w:basedOn w:val="1"/>
    <w:qFormat/>
    <w:uiPriority w:val="0"/>
    <w:pPr>
      <w:spacing w:before="100" w:beforeAutospacing="1" w:after="100" w:afterAutospacing="1" w:line="320" w:lineRule="atLeast"/>
    </w:pPr>
    <w:rPr>
      <w:rFonts w:ascii="_GB2312" w:hAnsi="_GB2312"/>
      <w:color w:val="000000"/>
      <w:sz w:val="28"/>
      <w:szCs w:val="28"/>
    </w:rPr>
  </w:style>
  <w:style w:type="paragraph" w:customStyle="1" w:styleId="153">
    <w:name w:val="Normal_2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4">
    <w:name w:val="xl2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55">
    <w:name w:val="标题 4_0"/>
    <w:basedOn w:val="75"/>
    <w:next w:val="74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jc w:val="both"/>
      <w:outlineLvl w:val="3"/>
    </w:pPr>
    <w:rPr>
      <w:rFonts w:ascii="宋体" w:hAnsi="Arial" w:cs="宋体"/>
      <w:color w:val="000000"/>
    </w:rPr>
  </w:style>
  <w:style w:type="paragraph" w:customStyle="1" w:styleId="156">
    <w:name w:val="xl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57">
    <w:name w:val="xl4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58">
    <w:name w:val="xl4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59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60">
    <w:name w:val="1"/>
    <w:basedOn w:val="1"/>
    <w:next w:val="21"/>
    <w:qFormat/>
    <w:uiPriority w:val="0"/>
    <w:rPr>
      <w:rFonts w:ascii="宋体" w:hAnsi="Courier New"/>
    </w:rPr>
  </w:style>
  <w:style w:type="paragraph" w:customStyle="1" w:styleId="161">
    <w:name w:val="Char Char Char Char Char1 Char"/>
    <w:basedOn w:val="1"/>
    <w:qFormat/>
    <w:uiPriority w:val="0"/>
    <w:rPr>
      <w:rFonts w:ascii="Tahoma" w:hAnsi="Tahoma"/>
      <w:sz w:val="24"/>
    </w:rPr>
  </w:style>
  <w:style w:type="character" w:customStyle="1" w:styleId="162">
    <w:name w:val="正文缩进 字符"/>
    <w:link w:val="5"/>
    <w:qFormat/>
    <w:uiPriority w:val="0"/>
    <w:rPr>
      <w:rFonts w:eastAsia="宋体"/>
      <w:sz w:val="21"/>
      <w:lang w:val="en-US" w:eastAsia="zh-CN" w:bidi="ar-SA"/>
    </w:rPr>
  </w:style>
  <w:style w:type="character" w:customStyle="1" w:styleId="163">
    <w:name w:val="文档结构图 字符"/>
    <w:link w:val="14"/>
    <w:uiPriority w:val="0"/>
    <w:rPr>
      <w:rFonts w:ascii="宋体" w:hAnsi="Tahoma"/>
      <w:kern w:val="2"/>
      <w:sz w:val="18"/>
      <w:szCs w:val="18"/>
    </w:rPr>
  </w:style>
  <w:style w:type="character" w:customStyle="1" w:styleId="164">
    <w:name w:val="批注文字 字符"/>
    <w:link w:val="15"/>
    <w:qFormat/>
    <w:uiPriority w:val="99"/>
    <w:rPr>
      <w:kern w:val="2"/>
      <w:sz w:val="21"/>
      <w:szCs w:val="24"/>
    </w:rPr>
  </w:style>
  <w:style w:type="character" w:customStyle="1" w:styleId="165">
    <w:name w:val="正文文本 字符"/>
    <w:link w:val="17"/>
    <w:uiPriority w:val="0"/>
    <w:rPr>
      <w:rFonts w:ascii="Tahoma" w:hAnsi="Tahoma"/>
      <w:kern w:val="2"/>
      <w:sz w:val="21"/>
    </w:rPr>
  </w:style>
  <w:style w:type="character" w:customStyle="1" w:styleId="166">
    <w:name w:val="纯文本 字符"/>
    <w:link w:val="21"/>
    <w:qFormat/>
    <w:locked/>
    <w:uiPriority w:val="0"/>
    <w:rPr>
      <w:rFonts w:ascii="宋体" w:hAnsi="Courier New" w:cs="Courier New"/>
      <w:sz w:val="21"/>
      <w:szCs w:val="21"/>
    </w:rPr>
  </w:style>
  <w:style w:type="character" w:customStyle="1" w:styleId="167">
    <w:name w:val="批注框文本 字符"/>
    <w:link w:val="25"/>
    <w:qFormat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168">
    <w:name w:val="批注主题 字符"/>
    <w:link w:val="36"/>
    <w:qFormat/>
    <w:uiPriority w:val="0"/>
    <w:rPr>
      <w:b/>
      <w:bCs/>
      <w:kern w:val="2"/>
      <w:sz w:val="21"/>
      <w:szCs w:val="24"/>
    </w:rPr>
  </w:style>
  <w:style w:type="character" w:customStyle="1" w:styleId="169">
    <w:name w:val="正文文本首行缩进 字符"/>
    <w:link w:val="37"/>
    <w:qFormat/>
    <w:uiPriority w:val="0"/>
  </w:style>
  <w:style w:type="character" w:customStyle="1" w:styleId="170">
    <w:name w:val="样式1 Char"/>
    <w:link w:val="46"/>
    <w:qFormat/>
    <w:uiPriority w:val="0"/>
    <w:rPr>
      <w:rFonts w:ascii="宋体" w:hAnsi="Arial" w:eastAsia="宋体" w:cs="Times New Roman"/>
      <w:b/>
      <w:kern w:val="0"/>
      <w:sz w:val="32"/>
      <w:szCs w:val="20"/>
    </w:rPr>
  </w:style>
  <w:style w:type="character" w:customStyle="1" w:styleId="171">
    <w:name w:val="标题 2 Char_0_0"/>
    <w:link w:val="47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2">
    <w:name w:val="纯文本 Char_3"/>
    <w:link w:val="49"/>
    <w:qFormat/>
    <w:uiPriority w:val="0"/>
    <w:rPr>
      <w:rFonts w:ascii="宋体" w:hAnsi="Courier New" w:eastAsia="宋体" w:cs="Times New Roman"/>
      <w:szCs w:val="20"/>
    </w:rPr>
  </w:style>
  <w:style w:type="character" w:customStyle="1" w:styleId="173">
    <w:name w:val="正文缩进 Char_1"/>
    <w:link w:val="51"/>
    <w:qFormat/>
    <w:uiPriority w:val="0"/>
    <w:rPr>
      <w:rFonts w:ascii="Times New Roman" w:hAnsi="Times New Roman" w:cs="Times New Roman"/>
      <w:sz w:val="21"/>
      <w:szCs w:val="20"/>
    </w:rPr>
  </w:style>
  <w:style w:type="character" w:customStyle="1" w:styleId="174">
    <w:name w:val="标题 2 Char_1"/>
    <w:link w:val="5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5">
    <w:name w:val="纯文本 Char_1"/>
    <w:link w:val="55"/>
    <w:qFormat/>
    <w:locked/>
    <w:uiPriority w:val="0"/>
    <w:rPr>
      <w:rFonts w:ascii="宋体" w:hAnsi="Courier New" w:cs="Courier New"/>
      <w:szCs w:val="21"/>
    </w:rPr>
  </w:style>
  <w:style w:type="character" w:customStyle="1" w:styleId="176">
    <w:name w:val="wf1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177">
    <w:name w:val="标题 3 Char"/>
    <w:link w:val="57"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178">
    <w:name w:val="0表格正文 Char"/>
    <w:link w:val="59"/>
    <w:qFormat/>
    <w:uiPriority w:val="0"/>
    <w:rPr>
      <w:rFonts w:ascii="Times New Roman" w:hAnsi="Times New Roman" w:cs="Times New Roman"/>
      <w:color w:val="943634"/>
      <w:kern w:val="2"/>
      <w:sz w:val="21"/>
      <w:szCs w:val="24"/>
    </w:rPr>
  </w:style>
  <w:style w:type="character" w:customStyle="1" w:styleId="179">
    <w:name w:val="ll1"/>
    <w:qFormat/>
    <w:uiPriority w:val="0"/>
    <w:rPr>
      <w:spacing w:val="31680"/>
    </w:rPr>
  </w:style>
  <w:style w:type="character" w:customStyle="1" w:styleId="180">
    <w:name w:val="p141"/>
    <w:qFormat/>
    <w:uiPriority w:val="0"/>
    <w:rPr>
      <w:sz w:val="21"/>
      <w:szCs w:val="21"/>
    </w:rPr>
  </w:style>
  <w:style w:type="character" w:customStyle="1" w:styleId="181">
    <w:name w:val="p141_0"/>
    <w:qFormat/>
    <w:uiPriority w:val="0"/>
    <w:rPr>
      <w:sz w:val="21"/>
      <w:szCs w:val="21"/>
    </w:rPr>
  </w:style>
  <w:style w:type="character" w:customStyle="1" w:styleId="182">
    <w:name w:val="标题 2 Char_0"/>
    <w:link w:val="61"/>
    <w:qFormat/>
    <w:uiPriority w:val="9"/>
    <w:rPr>
      <w:rFonts w:ascii="Cambria" w:hAnsi="Cambria"/>
      <w:b/>
      <w:bCs/>
      <w:sz w:val="30"/>
      <w:szCs w:val="32"/>
    </w:rPr>
  </w:style>
  <w:style w:type="character" w:customStyle="1" w:styleId="183">
    <w:name w:val="标题 4 Char"/>
    <w:link w:val="62"/>
    <w:qFormat/>
    <w:uiPriority w:val="9"/>
    <w:rPr>
      <w:rFonts w:ascii="Cambria" w:hAnsi="Cambria"/>
      <w:b/>
      <w:bCs/>
      <w:sz w:val="28"/>
      <w:szCs w:val="28"/>
    </w:rPr>
  </w:style>
  <w:style w:type="character" w:customStyle="1" w:styleId="184">
    <w:name w:val="标题 2 Char"/>
    <w:link w:val="63"/>
    <w:qFormat/>
    <w:uiPriority w:val="0"/>
    <w:rPr>
      <w:rFonts w:ascii="宋体" w:hAnsi="Arial" w:cs="宋体"/>
      <w:kern w:val="2"/>
      <w:sz w:val="32"/>
    </w:rPr>
  </w:style>
  <w:style w:type="character" w:customStyle="1" w:styleId="185">
    <w:name w:val="样式1 Char_0"/>
    <w:link w:val="66"/>
    <w:qFormat/>
    <w:uiPriority w:val="0"/>
    <w:rPr>
      <w:rFonts w:ascii="宋体" w:hAnsi="Arial" w:eastAsia="宋体" w:cs="Times New Roman"/>
      <w:b/>
      <w:kern w:val="0"/>
      <w:sz w:val="32"/>
      <w:szCs w:val="20"/>
    </w:rPr>
  </w:style>
  <w:style w:type="character" w:customStyle="1" w:styleId="186">
    <w:name w:val="纯文本 Char_0_0"/>
    <w:link w:val="67"/>
    <w:qFormat/>
    <w:locked/>
    <w:uiPriority w:val="0"/>
    <w:rPr>
      <w:rFonts w:ascii="宋体" w:hAnsi="Courier New" w:cs="Courier New"/>
      <w:szCs w:val="21"/>
    </w:rPr>
  </w:style>
  <w:style w:type="character" w:customStyle="1" w:styleId="187">
    <w:name w:val="标题 7 Char"/>
    <w:link w:val="69"/>
    <w:qFormat/>
    <w:uiPriority w:val="9"/>
    <w:rPr>
      <w:rFonts w:ascii="Calibri" w:hAnsi="Calibri"/>
      <w:b/>
      <w:bCs/>
      <w:sz w:val="24"/>
      <w:szCs w:val="24"/>
    </w:rPr>
  </w:style>
  <w:style w:type="character" w:customStyle="1" w:styleId="188">
    <w:name w:val="纯文本 Char_0"/>
    <w:link w:val="70"/>
    <w:qFormat/>
    <w:locked/>
    <w:uiPriority w:val="0"/>
    <w:rPr>
      <w:rFonts w:ascii="宋体" w:hAnsi="Courier New" w:cs="Courier New"/>
      <w:szCs w:val="21"/>
    </w:rPr>
  </w:style>
  <w:style w:type="character" w:customStyle="1" w:styleId="189">
    <w:name w:val="批注文字 Char1"/>
    <w:qFormat/>
    <w:uiPriority w:val="0"/>
    <w:rPr>
      <w:rFonts w:ascii="Tahoma" w:hAnsi="Tahoma"/>
      <w:kern w:val="2"/>
      <w:sz w:val="21"/>
    </w:rPr>
  </w:style>
  <w:style w:type="character" w:customStyle="1" w:styleId="190">
    <w:name w:val="标题 5 Char"/>
    <w:link w:val="71"/>
    <w:qFormat/>
    <w:uiPriority w:val="9"/>
    <w:rPr>
      <w:rFonts w:ascii="Calibri" w:hAnsi="Calibri"/>
      <w:b/>
      <w:bCs/>
      <w:sz w:val="28"/>
      <w:szCs w:val="28"/>
    </w:rPr>
  </w:style>
  <w:style w:type="character" w:customStyle="1" w:styleId="191">
    <w:name w:val="标题 9 Char"/>
    <w:link w:val="72"/>
    <w:qFormat/>
    <w:uiPriority w:val="9"/>
    <w:rPr>
      <w:rFonts w:ascii="Cambria" w:hAnsi="Cambria"/>
      <w:szCs w:val="21"/>
    </w:rPr>
  </w:style>
  <w:style w:type="character" w:customStyle="1" w:styleId="192">
    <w:name w:val="标题 6 Char"/>
    <w:link w:val="73"/>
    <w:qFormat/>
    <w:uiPriority w:val="9"/>
    <w:rPr>
      <w:rFonts w:ascii="Cambria" w:hAnsi="Cambria"/>
      <w:b/>
      <w:bCs/>
      <w:sz w:val="24"/>
      <w:szCs w:val="24"/>
    </w:rPr>
  </w:style>
  <w:style w:type="character" w:customStyle="1" w:styleId="193">
    <w:name w:val="正文缩进 Char_0"/>
    <w:link w:val="74"/>
    <w:qFormat/>
    <w:uiPriority w:val="0"/>
    <w:rPr>
      <w:rFonts w:eastAsia="宋体"/>
      <w:sz w:val="21"/>
      <w:lang w:val="en-US" w:eastAsia="zh-CN" w:bidi="ar-SA"/>
    </w:rPr>
  </w:style>
  <w:style w:type="character" w:customStyle="1" w:styleId="194">
    <w:name w:val="标题 8 Char"/>
    <w:link w:val="76"/>
    <w:qFormat/>
    <w:uiPriority w:val="9"/>
    <w:rPr>
      <w:rFonts w:ascii="Cambria" w:hAnsi="Cambria"/>
      <w:sz w:val="24"/>
      <w:szCs w:val="24"/>
    </w:rPr>
  </w:style>
  <w:style w:type="character" w:customStyle="1" w:styleId="195">
    <w:name w:val="正文（首行缩进两字） Char"/>
    <w:qFormat/>
    <w:uiPriority w:val="0"/>
    <w:rPr>
      <w:rFonts w:eastAsia="宋体"/>
      <w:sz w:val="21"/>
      <w:lang w:val="en-US" w:eastAsia="zh-CN" w:bidi="ar-SA"/>
    </w:rPr>
  </w:style>
  <w:style w:type="character" w:customStyle="1" w:styleId="196">
    <w:name w:val="标题 1 Char"/>
    <w:link w:val="77"/>
    <w:uiPriority w:val="9"/>
    <w:rPr>
      <w:rFonts w:ascii="Calibri" w:hAnsi="Calibri"/>
      <w:b/>
      <w:bCs/>
      <w:kern w:val="44"/>
      <w:sz w:val="32"/>
      <w:szCs w:val="44"/>
    </w:rPr>
  </w:style>
  <w:style w:type="character" w:customStyle="1" w:styleId="197">
    <w:name w:val="纯文本 Char_2"/>
    <w:link w:val="78"/>
    <w:qFormat/>
    <w:locked/>
    <w:uiPriority w:val="0"/>
    <w:rPr>
      <w:rFonts w:ascii="宋体" w:hAnsi="Courier New" w:cs="Courier New"/>
      <w:szCs w:val="21"/>
    </w:rPr>
  </w:style>
  <w:style w:type="character" w:customStyle="1" w:styleId="198">
    <w:name w:val="样式 标题 3 + 小四 Char"/>
    <w:qFormat/>
    <w:uiPriority w:val="0"/>
    <w:rPr>
      <w:rFonts w:ascii="宋体" w:hAnsi="宋体" w:eastAsia="宋体" w:cs="Arial"/>
      <w:b/>
      <w:bCs/>
      <w:smallCaps/>
      <w:kern w:val="2"/>
      <w:sz w:val="24"/>
      <w:szCs w:val="24"/>
      <w:lang w:val="en-US" w:eastAsia="zh-CN" w:bidi="ar-SA"/>
    </w:rPr>
  </w:style>
  <w:style w:type="character" w:customStyle="1" w:styleId="199">
    <w:name w:val="批注引用_0_0"/>
    <w:qFormat/>
    <w:uiPriority w:val="99"/>
    <w:rPr>
      <w:rFonts w:ascii="Calibri" w:hAnsi="Calibri"/>
      <w:sz w:val="21"/>
      <w:szCs w:val="21"/>
      <w:lang w:val="en-US" w:eastAsia="zh-CN" w:bidi="ar-SA"/>
    </w:rPr>
  </w:style>
  <w:style w:type="paragraph" w:customStyle="1" w:styleId="200">
    <w:name w:val="批注文字_0_0"/>
    <w:basedOn w:val="60"/>
    <w:qFormat/>
    <w:uiPriority w:val="99"/>
    <w:rPr>
      <w:rFonts w:ascii="Calibri" w:hAnsi="Calibri"/>
    </w:rPr>
  </w:style>
  <w:style w:type="paragraph" w:customStyle="1" w:styleId="201">
    <w:name w:val="批注文字_0_1"/>
    <w:basedOn w:val="52"/>
    <w:qFormat/>
    <w:uiPriority w:val="99"/>
    <w:pPr>
      <w:jc w:val="left"/>
    </w:pPr>
    <w:rPr>
      <w:rFonts w:ascii="Calibri" w:hAnsi="Calibri"/>
    </w:rPr>
  </w:style>
  <w:style w:type="paragraph" w:customStyle="1" w:styleId="202">
    <w:name w:val="*正文"/>
    <w:basedOn w:val="1"/>
    <w:qFormat/>
    <w:uiPriority w:val="0"/>
    <w:pPr>
      <w:widowControl/>
      <w:ind w:firstLine="200" w:firstLineChars="200"/>
    </w:pPr>
    <w:rPr>
      <w:rFonts w:ascii="仿宋_GB2312" w:eastAsia="仿宋_GB231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578</Words>
  <Characters>616</Characters>
  <Lines>4</Lines>
  <Paragraphs>1</Paragraphs>
  <TotalTime>2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2023-12-05T08:09:00Z</dcterms:created>
  <dc:creator>Administrator</dc:creator>
  <cp:lastModifiedBy>邵晓霞</cp:lastModifiedBy>
  <cp:lastPrinted>2014-09-22T01:03:00Z</cp:lastPrinted>
  <dcterms:modified xsi:type="dcterms:W3CDTF">2024-11-16T00:38:45Z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A599E4ABCAC6444BBB3F0C7A328ACB5A_13</vt:lpwstr>
  </property>
</Properties>
</file>